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CB" w:rsidRPr="003F3B31" w:rsidRDefault="00652C73">
      <w:pPr>
        <w:rPr>
          <w:sz w:val="24"/>
          <w:szCs w:val="24"/>
        </w:rPr>
      </w:pPr>
      <w:r w:rsidRPr="003F3B31">
        <w:rPr>
          <w:sz w:val="24"/>
          <w:szCs w:val="24"/>
        </w:rPr>
        <w:t>Rezension „Die H</w:t>
      </w:r>
      <w:bookmarkStart w:id="0" w:name="_GoBack"/>
      <w:bookmarkEnd w:id="0"/>
      <w:r w:rsidRPr="003F3B31">
        <w:rPr>
          <w:sz w:val="24"/>
          <w:szCs w:val="24"/>
        </w:rPr>
        <w:t xml:space="preserve">onigfabrik“ von Jürgen </w:t>
      </w:r>
      <w:proofErr w:type="spellStart"/>
      <w:r w:rsidRPr="003F3B31">
        <w:rPr>
          <w:sz w:val="24"/>
          <w:szCs w:val="24"/>
        </w:rPr>
        <w:t>Tautz</w:t>
      </w:r>
      <w:proofErr w:type="spellEnd"/>
      <w:r w:rsidRPr="003F3B31">
        <w:rPr>
          <w:sz w:val="24"/>
          <w:szCs w:val="24"/>
        </w:rPr>
        <w:t xml:space="preserve"> und Diedrich Stehen</w:t>
      </w:r>
    </w:p>
    <w:p w:rsidR="00C83145" w:rsidRPr="003F3B31" w:rsidRDefault="00652C73">
      <w:pPr>
        <w:rPr>
          <w:sz w:val="24"/>
          <w:szCs w:val="24"/>
        </w:rPr>
      </w:pPr>
      <w:r w:rsidRPr="003F3B31">
        <w:rPr>
          <w:sz w:val="24"/>
          <w:szCs w:val="24"/>
        </w:rPr>
        <w:t>Das Buch „Die Honigfabrik“ ist ein Sachbuch, dass sich ganz den Bienen widmet. Beschrieben wird in sechs Kapiteln die Vorgänge im Stock. Zunächst wird beschrieben, wie die heutige Imkerei sich erst entwickelt hat. Später durchläuft man mit einer frisch geschlüpften Biene deren Stationen beim Hocharbeiten in der Hierarchie. Später wird unter anderem beschrieben, was Bienen neben Honig noch so herstellen.</w:t>
      </w:r>
      <w:r w:rsidRPr="003F3B31">
        <w:rPr>
          <w:sz w:val="24"/>
          <w:szCs w:val="24"/>
        </w:rPr>
        <w:br/>
        <w:t xml:space="preserve">Im letzten Kapitel wird auf das „Bienensterben“ eingegangen, was heutzutage den meisten Menschen ein Begriff sein müsste. </w:t>
      </w:r>
      <w:r w:rsidRPr="003F3B31">
        <w:rPr>
          <w:sz w:val="24"/>
          <w:szCs w:val="24"/>
        </w:rPr>
        <w:br/>
        <w:t>Das Buch ist sehr flüssig geschrieben, so kann man anders als bei den meisten Sachbüchern gut durch die Kapitel lesen und erfährt hierbei sehr viel. Alles ist sehr anschaulich beschrieben, dadurch hat man nicht das Gef</w:t>
      </w:r>
      <w:r w:rsidR="00C83145" w:rsidRPr="003F3B31">
        <w:rPr>
          <w:sz w:val="24"/>
          <w:szCs w:val="24"/>
        </w:rPr>
        <w:t>ühl das Buch wäre zu abstrakt. Man hat mehr das Gefühl als würde man sich durch eine Geschichte lesen. „Die Honigfabrik“ ist daher wirklich jedem zu empfehlen. Es ist kein Vorwissen nötig und man lernt wirkli</w:t>
      </w:r>
      <w:r w:rsidR="003F3B31">
        <w:rPr>
          <w:sz w:val="24"/>
          <w:szCs w:val="24"/>
        </w:rPr>
        <w:t>ch sehr viel über die Bienen.</w:t>
      </w:r>
      <w:r w:rsidR="00C83145" w:rsidRPr="003F3B31">
        <w:rPr>
          <w:sz w:val="24"/>
          <w:szCs w:val="24"/>
        </w:rPr>
        <w:br/>
      </w:r>
      <w:r w:rsidR="00C83145" w:rsidRPr="003F3B31">
        <w:rPr>
          <w:sz w:val="24"/>
          <w:szCs w:val="24"/>
        </w:rPr>
        <w:br/>
        <w:t xml:space="preserve">Was allerdings negativ auffällt, ist die Tatsache, dass die Bienen mit negativ besetzen weiblichem Körpertypen </w:t>
      </w:r>
      <w:r w:rsidR="003F3B31" w:rsidRPr="003F3B31">
        <w:rPr>
          <w:sz w:val="24"/>
          <w:szCs w:val="24"/>
        </w:rPr>
        <w:t xml:space="preserve">beschrieben </w:t>
      </w:r>
      <w:r w:rsidR="00C83145" w:rsidRPr="003F3B31">
        <w:rPr>
          <w:sz w:val="24"/>
          <w:szCs w:val="24"/>
        </w:rPr>
        <w:t xml:space="preserve">werden. So wird beispielsweise auf Seite 41 geschrieben „Winterbienen sind dicke Mädchen“. Nun sind natürlich die Bienen, außer </w:t>
      </w:r>
      <w:proofErr w:type="gramStart"/>
      <w:r w:rsidR="00C83145" w:rsidRPr="003F3B31">
        <w:rPr>
          <w:sz w:val="24"/>
          <w:szCs w:val="24"/>
        </w:rPr>
        <w:t>die  Drohnen</w:t>
      </w:r>
      <w:proofErr w:type="gramEnd"/>
      <w:r w:rsidR="00C83145" w:rsidRPr="003F3B31">
        <w:rPr>
          <w:sz w:val="24"/>
          <w:szCs w:val="24"/>
        </w:rPr>
        <w:t>, weiblich. Jedoch liegt für mich der Schwerpunkt auf der Tatsache, was diese Tiergruppe macht und nicht in der Unterscheidung ob diese Bienen weiblich oder männlich sind. Die Bienen dann als Mädchen zu bezeichnen, vielmehr als dicke Mädchen erscheint mir nicht angemessen. Es erscheint mir hier diese Ausdrucksweise als überholt und dem heutigen Zeitgeist nicht mehr angemessen.</w:t>
      </w:r>
    </w:p>
    <w:p w:rsidR="003F3B31" w:rsidRPr="003F3B31" w:rsidRDefault="003F3B31">
      <w:pPr>
        <w:rPr>
          <w:sz w:val="24"/>
          <w:szCs w:val="24"/>
        </w:rPr>
      </w:pPr>
      <w:r w:rsidRPr="003F3B31">
        <w:rPr>
          <w:sz w:val="24"/>
          <w:szCs w:val="24"/>
        </w:rPr>
        <w:t xml:space="preserve">Insgesamt möchte ich dieses Buch dennoch dringend empfehlen. Dem Autor ist es gelungen, Wissen auf eine beeindruckend leichte Art zu vermitteln. </w:t>
      </w:r>
    </w:p>
    <w:p w:rsidR="003F3B31" w:rsidRPr="003F3B31" w:rsidRDefault="003F3B31" w:rsidP="003F3B31">
      <w:pPr>
        <w:rPr>
          <w:sz w:val="24"/>
          <w:szCs w:val="24"/>
        </w:rPr>
      </w:pPr>
      <w:r w:rsidRPr="003F3B31">
        <w:rPr>
          <w:sz w:val="24"/>
          <w:szCs w:val="24"/>
        </w:rPr>
        <w:t xml:space="preserve">Jürgen </w:t>
      </w:r>
      <w:proofErr w:type="spellStart"/>
      <w:r w:rsidRPr="003F3B31">
        <w:rPr>
          <w:sz w:val="24"/>
          <w:szCs w:val="24"/>
        </w:rPr>
        <w:t>Tautz</w:t>
      </w:r>
      <w:proofErr w:type="spellEnd"/>
      <w:r w:rsidRPr="003F3B31">
        <w:rPr>
          <w:sz w:val="24"/>
          <w:szCs w:val="24"/>
        </w:rPr>
        <w:t>, Diedrich Steen</w:t>
      </w:r>
      <w:r w:rsidRPr="003F3B31">
        <w:rPr>
          <w:sz w:val="24"/>
          <w:szCs w:val="24"/>
        </w:rPr>
        <w:br/>
      </w:r>
      <w:r w:rsidRPr="003F3B31">
        <w:rPr>
          <w:sz w:val="24"/>
          <w:szCs w:val="24"/>
        </w:rPr>
        <w:t>Die Honigfabrik</w:t>
      </w:r>
      <w:r w:rsidRPr="003F3B31">
        <w:rPr>
          <w:sz w:val="24"/>
          <w:szCs w:val="24"/>
        </w:rPr>
        <w:br/>
      </w:r>
      <w:r w:rsidRPr="003F3B31">
        <w:rPr>
          <w:sz w:val="24"/>
          <w:szCs w:val="24"/>
        </w:rPr>
        <w:t>Die Wunderwelt der Bienen – eine Betriebsbesichtigung</w:t>
      </w:r>
      <w:r w:rsidRPr="003F3B31">
        <w:rPr>
          <w:sz w:val="24"/>
          <w:szCs w:val="24"/>
        </w:rPr>
        <w:br/>
        <w:t>2017, Originalausgabe</w:t>
      </w:r>
      <w:r w:rsidRPr="003F3B31">
        <w:rPr>
          <w:sz w:val="24"/>
          <w:szCs w:val="24"/>
        </w:rPr>
        <w:br/>
        <w:t>Gebundenes Buch mit Schutzumschlag, 288 Seiten</w:t>
      </w:r>
      <w:r w:rsidRPr="003F3B31">
        <w:rPr>
          <w:sz w:val="24"/>
          <w:szCs w:val="24"/>
        </w:rPr>
        <w:br/>
      </w:r>
      <w:r w:rsidRPr="003F3B31">
        <w:rPr>
          <w:sz w:val="24"/>
          <w:szCs w:val="24"/>
        </w:rPr>
        <w:t>Gütersloher Verlagshaus</w:t>
      </w:r>
      <w:r w:rsidRPr="003F3B31">
        <w:rPr>
          <w:sz w:val="24"/>
          <w:szCs w:val="24"/>
        </w:rPr>
        <w:br/>
        <w:t>ISBN: 9783579086699</w:t>
      </w:r>
      <w:r w:rsidRPr="003F3B31">
        <w:rPr>
          <w:sz w:val="24"/>
          <w:szCs w:val="24"/>
        </w:rPr>
        <w:br/>
        <w:t>19,99€</w:t>
      </w:r>
    </w:p>
    <w:p w:rsidR="003F3B31" w:rsidRPr="003F3B31" w:rsidRDefault="003F3B31">
      <w:pPr>
        <w:rPr>
          <w:sz w:val="24"/>
          <w:szCs w:val="24"/>
        </w:rPr>
      </w:pPr>
    </w:p>
    <w:p w:rsidR="003F3B31" w:rsidRPr="003F3B31" w:rsidRDefault="003F3B31">
      <w:pPr>
        <w:rPr>
          <w:sz w:val="24"/>
          <w:szCs w:val="24"/>
        </w:rPr>
      </w:pPr>
    </w:p>
    <w:sectPr w:rsidR="003F3B31" w:rsidRPr="003F3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73"/>
    <w:rsid w:val="000201F6"/>
    <w:rsid w:val="00033441"/>
    <w:rsid w:val="00053B5E"/>
    <w:rsid w:val="00065820"/>
    <w:rsid w:val="00077621"/>
    <w:rsid w:val="00093EA8"/>
    <w:rsid w:val="000C4479"/>
    <w:rsid w:val="000D081D"/>
    <w:rsid w:val="00104901"/>
    <w:rsid w:val="00131FDC"/>
    <w:rsid w:val="00145288"/>
    <w:rsid w:val="001519F1"/>
    <w:rsid w:val="00156E78"/>
    <w:rsid w:val="0016457C"/>
    <w:rsid w:val="00182E6D"/>
    <w:rsid w:val="001908C1"/>
    <w:rsid w:val="001A0627"/>
    <w:rsid w:val="001B1D60"/>
    <w:rsid w:val="001B4C4F"/>
    <w:rsid w:val="0020778A"/>
    <w:rsid w:val="002237F1"/>
    <w:rsid w:val="00226015"/>
    <w:rsid w:val="0023458F"/>
    <w:rsid w:val="0028108F"/>
    <w:rsid w:val="00284564"/>
    <w:rsid w:val="00285AE1"/>
    <w:rsid w:val="00297123"/>
    <w:rsid w:val="002D6C7C"/>
    <w:rsid w:val="002D709F"/>
    <w:rsid w:val="002E2DC4"/>
    <w:rsid w:val="002E6530"/>
    <w:rsid w:val="00330D12"/>
    <w:rsid w:val="003333C4"/>
    <w:rsid w:val="0033449F"/>
    <w:rsid w:val="00355F07"/>
    <w:rsid w:val="00360359"/>
    <w:rsid w:val="00367E52"/>
    <w:rsid w:val="003850AD"/>
    <w:rsid w:val="003875DE"/>
    <w:rsid w:val="00395B0E"/>
    <w:rsid w:val="003978EC"/>
    <w:rsid w:val="003A3D32"/>
    <w:rsid w:val="003C42A7"/>
    <w:rsid w:val="003F3B31"/>
    <w:rsid w:val="0045167A"/>
    <w:rsid w:val="0048390B"/>
    <w:rsid w:val="00492455"/>
    <w:rsid w:val="004C6B4F"/>
    <w:rsid w:val="00517061"/>
    <w:rsid w:val="005550FC"/>
    <w:rsid w:val="00556003"/>
    <w:rsid w:val="00571153"/>
    <w:rsid w:val="00571D0F"/>
    <w:rsid w:val="00575046"/>
    <w:rsid w:val="005A423D"/>
    <w:rsid w:val="005B0FA1"/>
    <w:rsid w:val="005C57FF"/>
    <w:rsid w:val="005C615E"/>
    <w:rsid w:val="005F0DE7"/>
    <w:rsid w:val="00606BE6"/>
    <w:rsid w:val="0061141B"/>
    <w:rsid w:val="006207D4"/>
    <w:rsid w:val="00644BC7"/>
    <w:rsid w:val="00645D44"/>
    <w:rsid w:val="00652C73"/>
    <w:rsid w:val="00664958"/>
    <w:rsid w:val="006772D9"/>
    <w:rsid w:val="00680489"/>
    <w:rsid w:val="006A768E"/>
    <w:rsid w:val="006E250D"/>
    <w:rsid w:val="00703322"/>
    <w:rsid w:val="007205A8"/>
    <w:rsid w:val="007470EB"/>
    <w:rsid w:val="0078498F"/>
    <w:rsid w:val="007B37BA"/>
    <w:rsid w:val="00805F40"/>
    <w:rsid w:val="008120B2"/>
    <w:rsid w:val="0087153E"/>
    <w:rsid w:val="008C23C0"/>
    <w:rsid w:val="008C5264"/>
    <w:rsid w:val="008D210F"/>
    <w:rsid w:val="008D497A"/>
    <w:rsid w:val="008E17CB"/>
    <w:rsid w:val="008F5A3F"/>
    <w:rsid w:val="008F5C56"/>
    <w:rsid w:val="0090660A"/>
    <w:rsid w:val="00912AB5"/>
    <w:rsid w:val="0092423B"/>
    <w:rsid w:val="00954149"/>
    <w:rsid w:val="0096254E"/>
    <w:rsid w:val="0098487D"/>
    <w:rsid w:val="00985C54"/>
    <w:rsid w:val="009C27C6"/>
    <w:rsid w:val="009D1658"/>
    <w:rsid w:val="00A0464A"/>
    <w:rsid w:val="00A340A1"/>
    <w:rsid w:val="00AE6582"/>
    <w:rsid w:val="00AF3307"/>
    <w:rsid w:val="00AF422B"/>
    <w:rsid w:val="00B43EA9"/>
    <w:rsid w:val="00B5489C"/>
    <w:rsid w:val="00B61393"/>
    <w:rsid w:val="00B9553E"/>
    <w:rsid w:val="00B965CF"/>
    <w:rsid w:val="00B9671B"/>
    <w:rsid w:val="00BA0CFF"/>
    <w:rsid w:val="00BB468D"/>
    <w:rsid w:val="00BD6149"/>
    <w:rsid w:val="00BE04C9"/>
    <w:rsid w:val="00BE180E"/>
    <w:rsid w:val="00BE2C49"/>
    <w:rsid w:val="00BF4FBE"/>
    <w:rsid w:val="00C33BF8"/>
    <w:rsid w:val="00C34C2C"/>
    <w:rsid w:val="00C36939"/>
    <w:rsid w:val="00C574F8"/>
    <w:rsid w:val="00C75A52"/>
    <w:rsid w:val="00C83145"/>
    <w:rsid w:val="00C96A62"/>
    <w:rsid w:val="00CA1F60"/>
    <w:rsid w:val="00CC2BAD"/>
    <w:rsid w:val="00CD5453"/>
    <w:rsid w:val="00CF15C1"/>
    <w:rsid w:val="00D17307"/>
    <w:rsid w:val="00D247A1"/>
    <w:rsid w:val="00D363A6"/>
    <w:rsid w:val="00D5500B"/>
    <w:rsid w:val="00DC68A5"/>
    <w:rsid w:val="00DC76A8"/>
    <w:rsid w:val="00DD5F96"/>
    <w:rsid w:val="00DD6A25"/>
    <w:rsid w:val="00E13266"/>
    <w:rsid w:val="00E23525"/>
    <w:rsid w:val="00E400BC"/>
    <w:rsid w:val="00E42B83"/>
    <w:rsid w:val="00E42C53"/>
    <w:rsid w:val="00E75C2A"/>
    <w:rsid w:val="00E9658B"/>
    <w:rsid w:val="00EB2004"/>
    <w:rsid w:val="00ED00A9"/>
    <w:rsid w:val="00EE437E"/>
    <w:rsid w:val="00F14649"/>
    <w:rsid w:val="00F14DE1"/>
    <w:rsid w:val="00F15129"/>
    <w:rsid w:val="00F16103"/>
    <w:rsid w:val="00F2135B"/>
    <w:rsid w:val="00F7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20F0"/>
  <w15:chartTrackingRefBased/>
  <w15:docId w15:val="{814A207E-0842-49F5-B14E-079E707E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Nr1">
    <w:name w:val="Überschrift Nr 1"/>
    <w:basedOn w:val="Standard"/>
    <w:link w:val="berschriftNr1Zchn"/>
    <w:qFormat/>
    <w:rsid w:val="0061141B"/>
    <w:rPr>
      <w:rFonts w:ascii="Arial" w:hAnsi="Arial" w:cs="Arial"/>
      <w:b/>
      <w:sz w:val="32"/>
      <w:szCs w:val="32"/>
    </w:rPr>
  </w:style>
  <w:style w:type="character" w:customStyle="1" w:styleId="berschriftNr1Zchn">
    <w:name w:val="Überschrift Nr 1 Zchn"/>
    <w:basedOn w:val="Absatz-Standardschriftart"/>
    <w:link w:val="berschriftNr1"/>
    <w:rsid w:val="0061141B"/>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Glauß</dc:creator>
  <cp:keywords/>
  <dc:description/>
  <cp:lastModifiedBy>Sonja Glauß</cp:lastModifiedBy>
  <cp:revision>1</cp:revision>
  <dcterms:created xsi:type="dcterms:W3CDTF">2017-07-05T19:30:00Z</dcterms:created>
  <dcterms:modified xsi:type="dcterms:W3CDTF">2017-07-05T19:57:00Z</dcterms:modified>
</cp:coreProperties>
</file>