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874" w:rsidRPr="003D2F3F" w:rsidRDefault="00F85874" w:rsidP="00F85874">
      <w:pPr>
        <w:jc w:val="center"/>
        <w:rPr>
          <w:b/>
          <w:sz w:val="28"/>
          <w:szCs w:val="28"/>
        </w:rPr>
      </w:pPr>
      <w:r>
        <w:rPr>
          <w:b/>
          <w:sz w:val="28"/>
          <w:szCs w:val="28"/>
        </w:rPr>
        <w:t>Rezension „</w:t>
      </w:r>
      <w:r w:rsidR="009E607F">
        <w:rPr>
          <w:b/>
          <w:sz w:val="28"/>
          <w:szCs w:val="28"/>
        </w:rPr>
        <w:t>Taschenatlas der Biotechnologie und Gentechnik</w:t>
      </w:r>
      <w:r>
        <w:rPr>
          <w:b/>
          <w:sz w:val="28"/>
          <w:szCs w:val="28"/>
        </w:rPr>
        <w:t>“</w:t>
      </w:r>
    </w:p>
    <w:p w:rsidR="00F85874" w:rsidRDefault="00F85874" w:rsidP="00F85874"/>
    <w:p w:rsidR="00F85874" w:rsidRDefault="00F85874" w:rsidP="00F85874">
      <w:pPr>
        <w:jc w:val="both"/>
        <w:rPr>
          <w:sz w:val="24"/>
        </w:rPr>
      </w:pPr>
      <w:r w:rsidRPr="000B55B2">
        <w:rPr>
          <w:sz w:val="24"/>
        </w:rPr>
        <w:t>Das Buch „</w:t>
      </w:r>
      <w:r w:rsidR="009E607F">
        <w:rPr>
          <w:sz w:val="24"/>
        </w:rPr>
        <w:t>Taschenatlas der Biotechnologie und Gentechnik</w:t>
      </w:r>
      <w:r w:rsidRPr="000B55B2">
        <w:rPr>
          <w:sz w:val="24"/>
        </w:rPr>
        <w:t xml:space="preserve">“ erscheint in der </w:t>
      </w:r>
      <w:r w:rsidR="009E607F">
        <w:rPr>
          <w:sz w:val="24"/>
        </w:rPr>
        <w:t>dritten</w:t>
      </w:r>
      <w:r w:rsidRPr="000B55B2">
        <w:rPr>
          <w:sz w:val="24"/>
        </w:rPr>
        <w:t xml:space="preserve"> Auflage im März 2016. Es bietet einen Überblick über verschiedenste</w:t>
      </w:r>
      <w:r w:rsidR="009E607F">
        <w:rPr>
          <w:sz w:val="24"/>
        </w:rPr>
        <w:t xml:space="preserve"> Themenbereiche, angefangen </w:t>
      </w:r>
      <w:r w:rsidR="004016BF">
        <w:rPr>
          <w:sz w:val="24"/>
        </w:rPr>
        <w:t>bei sehr allgemeinem</w:t>
      </w:r>
      <w:r w:rsidR="009E607F">
        <w:rPr>
          <w:sz w:val="24"/>
        </w:rPr>
        <w:t xml:space="preserve"> Fachwissen aus der Mikrobiologie und Gentechnik bis hin zur Herstellung von Industrieprodukten und Medikamenten.</w:t>
      </w:r>
    </w:p>
    <w:p w:rsidR="009E607F" w:rsidRDefault="009E607F" w:rsidP="00F85874">
      <w:pPr>
        <w:jc w:val="both"/>
        <w:rPr>
          <w:sz w:val="24"/>
        </w:rPr>
      </w:pPr>
      <w:r>
        <w:rPr>
          <w:sz w:val="24"/>
        </w:rPr>
        <w:t xml:space="preserve">Das Buch ist </w:t>
      </w:r>
      <w:r w:rsidR="004016BF">
        <w:rPr>
          <w:sz w:val="24"/>
        </w:rPr>
        <w:t xml:space="preserve">etwas anders aufgebaut als man es von einem Lexikon erwarten würde. Jedes Thema wird auf genau einer Doppelseite beschrieben, wobei sich auf der linken Seite jeweils die Theorie befindet. Auf der rechten Seite finden sich </w:t>
      </w:r>
      <w:r w:rsidR="00D678F4">
        <w:rPr>
          <w:sz w:val="24"/>
        </w:rPr>
        <w:t>zum Thema passende Abbildungen, Tabellen, etc., die das Thema sehr gut veranschaulichen. Die vorderen Themengebiete bieten einen Überblick über sehr allgemeine Themen wie Biochemie, M</w:t>
      </w:r>
      <w:r w:rsidR="00571133">
        <w:rPr>
          <w:sz w:val="24"/>
        </w:rPr>
        <w:t>ikrobiologie und Gentechnik. Der Autor gibt in diesen Kapiteln einen sehr guten Überblick über den Aufbau und die Besonderheiten verschiedener Mikroorganismen sowie von Viren. Weiterhin werden neben dem Aufbau von Primärmetaboliten auch verschiedenste Verfahren der Gentechnik erläutert.</w:t>
      </w:r>
      <w:r w:rsidR="00052ED0">
        <w:rPr>
          <w:sz w:val="24"/>
        </w:rPr>
        <w:t xml:space="preserve"> </w:t>
      </w:r>
      <w:r w:rsidR="0044572E">
        <w:rPr>
          <w:sz w:val="24"/>
        </w:rPr>
        <w:t>In den weiteren Kapiteln bezieht sich der Autor</w:t>
      </w:r>
      <w:r w:rsidR="00052ED0">
        <w:rPr>
          <w:sz w:val="24"/>
        </w:rPr>
        <w:t xml:space="preserve"> neben allgemeinen biotechnologischen Verfahren und Verfahrensweisen der Lebensmittelbiologie</w:t>
      </w:r>
      <w:r w:rsidR="0044572E">
        <w:rPr>
          <w:sz w:val="24"/>
        </w:rPr>
        <w:t xml:space="preserve"> auf einige konkrete Beispiele für biotechnologische Verfahren </w:t>
      </w:r>
      <w:r w:rsidR="00571133">
        <w:rPr>
          <w:sz w:val="24"/>
        </w:rPr>
        <w:t xml:space="preserve">bei der Herstellung von Industrieprodukten sowie </w:t>
      </w:r>
      <w:r w:rsidR="0044572E">
        <w:rPr>
          <w:sz w:val="24"/>
        </w:rPr>
        <w:t xml:space="preserve">der Herstellung von Medikamenten. Ein besonderes Augenmerk liegt dabei auf dem Themengebiet „Antibiotika“, dem ein gesamtes Kapitel gewidmet wurde. Sehr interessant ist das am Ende gelegene Kapitel „Megatrends“, in dem der Autor verschiedenste aktuelle Trends der Biologie vorstellt. Der Leser bekommt durch dieses Kapitel einen guten Überblick </w:t>
      </w:r>
      <w:r w:rsidR="006A75B7">
        <w:rPr>
          <w:sz w:val="24"/>
        </w:rPr>
        <w:t xml:space="preserve">über </w:t>
      </w:r>
      <w:r w:rsidR="0044572E">
        <w:rPr>
          <w:sz w:val="24"/>
        </w:rPr>
        <w:t>aktuelle Forschungsgebiete.</w:t>
      </w:r>
    </w:p>
    <w:p w:rsidR="006A75B7" w:rsidRDefault="006A75B7" w:rsidP="00F85874">
      <w:pPr>
        <w:jc w:val="both"/>
        <w:rPr>
          <w:sz w:val="24"/>
        </w:rPr>
      </w:pPr>
      <w:r>
        <w:rPr>
          <w:sz w:val="24"/>
        </w:rPr>
        <w:t xml:space="preserve">Der Autor bietet mit seinem </w:t>
      </w:r>
      <w:r w:rsidR="004072FA">
        <w:rPr>
          <w:sz w:val="24"/>
        </w:rPr>
        <w:t xml:space="preserve">Buch einen sehr guten Überblick über verschiedenste Bereiche der zellulären und molekularen Biologie, von dem selbst erfahrene Biologen profitieren können. Jedes Thema bezieht sich dabei auf die wesentlichen Sachen, wobei der Leser bei jedem Thema einen super Überblick über das Thema bekommt. Ich empfehle das Buch ausnahmslos für alle Studenten der Biologie und der Medizin, sowie für alle an der Molekularbiologie interessierten </w:t>
      </w:r>
      <w:r w:rsidR="00BD7543">
        <w:rPr>
          <w:sz w:val="24"/>
        </w:rPr>
        <w:t>Personen</w:t>
      </w:r>
      <w:r w:rsidR="004072FA">
        <w:rPr>
          <w:sz w:val="24"/>
        </w:rPr>
        <w:t xml:space="preserve">. Das Buch „Taschenatlas der Biotechnologie und Gentechnik“ </w:t>
      </w:r>
      <w:r w:rsidR="00BD7543">
        <w:rPr>
          <w:sz w:val="24"/>
        </w:rPr>
        <w:t xml:space="preserve">aus dem Verlag </w:t>
      </w:r>
      <w:proofErr w:type="spellStart"/>
      <w:r w:rsidR="00BD7543">
        <w:rPr>
          <w:sz w:val="24"/>
        </w:rPr>
        <w:t>Wiley-Vch</w:t>
      </w:r>
      <w:proofErr w:type="spellEnd"/>
      <w:r w:rsidR="00BD7543">
        <w:rPr>
          <w:sz w:val="24"/>
        </w:rPr>
        <w:t xml:space="preserve"> </w:t>
      </w:r>
      <w:r w:rsidR="004072FA">
        <w:rPr>
          <w:sz w:val="24"/>
        </w:rPr>
        <w:t xml:space="preserve">ist für 44,90 € erhältlich. </w:t>
      </w:r>
    </w:p>
    <w:p w:rsidR="006364BD" w:rsidRDefault="006364BD" w:rsidP="00F85874">
      <w:pPr>
        <w:jc w:val="both"/>
        <w:rPr>
          <w:sz w:val="24"/>
        </w:rPr>
      </w:pPr>
      <w:r>
        <w:rPr>
          <w:sz w:val="24"/>
        </w:rPr>
        <w:t xml:space="preserve">Michael </w:t>
      </w:r>
      <w:proofErr w:type="spellStart"/>
      <w:r>
        <w:rPr>
          <w:sz w:val="24"/>
        </w:rPr>
        <w:t>Zanggl</w:t>
      </w:r>
      <w:proofErr w:type="spellEnd"/>
    </w:p>
    <w:p w:rsidR="006364BD" w:rsidRPr="000B55B2" w:rsidRDefault="006364BD" w:rsidP="00F85874">
      <w:pPr>
        <w:jc w:val="both"/>
        <w:rPr>
          <w:sz w:val="24"/>
        </w:rPr>
      </w:pPr>
    </w:p>
    <w:p w:rsidR="00F85874" w:rsidRPr="000B55B2" w:rsidRDefault="009E607F" w:rsidP="00F85874">
      <w:pPr>
        <w:rPr>
          <w:sz w:val="24"/>
        </w:rPr>
      </w:pPr>
      <w:r>
        <w:rPr>
          <w:sz w:val="24"/>
        </w:rPr>
        <w:t>Schmid, Rolf D</w:t>
      </w:r>
      <w:proofErr w:type="gramStart"/>
      <w:r>
        <w:rPr>
          <w:sz w:val="24"/>
        </w:rPr>
        <w:t>.</w:t>
      </w:r>
      <w:proofErr w:type="gramEnd"/>
      <w:r w:rsidR="00F85874" w:rsidRPr="000B55B2">
        <w:rPr>
          <w:sz w:val="24"/>
        </w:rPr>
        <w:br/>
      </w:r>
      <w:r>
        <w:rPr>
          <w:sz w:val="24"/>
        </w:rPr>
        <w:t>Taschenatlas der Biotechnologie und Gentechnik</w:t>
      </w:r>
      <w:r w:rsidR="00F85874" w:rsidRPr="000B55B2">
        <w:rPr>
          <w:sz w:val="24"/>
        </w:rPr>
        <w:br/>
      </w:r>
      <w:r w:rsidR="00052ED0">
        <w:rPr>
          <w:sz w:val="24"/>
        </w:rPr>
        <w:t>3.</w:t>
      </w:r>
      <w:r w:rsidR="00F85874" w:rsidRPr="000B55B2">
        <w:rPr>
          <w:sz w:val="24"/>
        </w:rPr>
        <w:t xml:space="preserve"> Auflage, </w:t>
      </w:r>
      <w:r w:rsidR="006042D7">
        <w:rPr>
          <w:sz w:val="24"/>
        </w:rPr>
        <w:t>April</w:t>
      </w:r>
      <w:r w:rsidR="00F85874" w:rsidRPr="000B55B2">
        <w:rPr>
          <w:sz w:val="24"/>
        </w:rPr>
        <w:t xml:space="preserve"> 2016</w:t>
      </w:r>
      <w:r w:rsidR="00F85874" w:rsidRPr="000B55B2">
        <w:rPr>
          <w:sz w:val="24"/>
        </w:rPr>
        <w:br/>
      </w:r>
      <w:r w:rsidR="006042D7">
        <w:rPr>
          <w:sz w:val="24"/>
        </w:rPr>
        <w:t>414</w:t>
      </w:r>
      <w:r w:rsidR="00F85874" w:rsidRPr="000B55B2">
        <w:rPr>
          <w:sz w:val="24"/>
        </w:rPr>
        <w:t xml:space="preserve"> Seiten, </w:t>
      </w:r>
      <w:r w:rsidR="006042D7">
        <w:rPr>
          <w:sz w:val="24"/>
        </w:rPr>
        <w:t>broschiert</w:t>
      </w:r>
      <w:r w:rsidR="00F85874" w:rsidRPr="000B55B2">
        <w:rPr>
          <w:sz w:val="24"/>
        </w:rPr>
        <w:br/>
      </w:r>
      <w:proofErr w:type="spellStart"/>
      <w:r w:rsidR="00F85874" w:rsidRPr="000B55B2">
        <w:rPr>
          <w:sz w:val="24"/>
        </w:rPr>
        <w:t>Wiley-Vch</w:t>
      </w:r>
      <w:proofErr w:type="spellEnd"/>
      <w:r w:rsidR="00F85874" w:rsidRPr="000B55B2">
        <w:rPr>
          <w:sz w:val="24"/>
        </w:rPr>
        <w:t xml:space="preserve"> Verlag, Weinheim</w:t>
      </w:r>
      <w:r w:rsidR="00F85874" w:rsidRPr="000B55B2">
        <w:rPr>
          <w:sz w:val="24"/>
        </w:rPr>
        <w:br/>
        <w:t>ISBN: 978-3-527-33</w:t>
      </w:r>
      <w:r w:rsidR="00E31D52">
        <w:rPr>
          <w:sz w:val="24"/>
        </w:rPr>
        <w:t>514</w:t>
      </w:r>
      <w:r w:rsidR="00F85874" w:rsidRPr="000B55B2">
        <w:rPr>
          <w:sz w:val="24"/>
        </w:rPr>
        <w:t>-</w:t>
      </w:r>
      <w:r w:rsidR="00E31D52">
        <w:rPr>
          <w:sz w:val="24"/>
        </w:rPr>
        <w:t>5</w:t>
      </w:r>
    </w:p>
    <w:p w:rsidR="00567BFA" w:rsidRDefault="00567BFA"/>
    <w:sectPr w:rsidR="00567BFA" w:rsidSect="00567BF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5874"/>
    <w:rsid w:val="00052ED0"/>
    <w:rsid w:val="0022378C"/>
    <w:rsid w:val="004016BF"/>
    <w:rsid w:val="004072FA"/>
    <w:rsid w:val="0044572E"/>
    <w:rsid w:val="00567BFA"/>
    <w:rsid w:val="00571133"/>
    <w:rsid w:val="006042D7"/>
    <w:rsid w:val="006364BD"/>
    <w:rsid w:val="006A75B7"/>
    <w:rsid w:val="00951014"/>
    <w:rsid w:val="009E607F"/>
    <w:rsid w:val="00BD7543"/>
    <w:rsid w:val="00BE033A"/>
    <w:rsid w:val="00D678F4"/>
    <w:rsid w:val="00DF6B87"/>
    <w:rsid w:val="00E31D52"/>
    <w:rsid w:val="00F8587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587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2130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Zanggl</dc:creator>
  <cp:keywords/>
  <dc:description/>
  <cp:lastModifiedBy>Michael Zanggl</cp:lastModifiedBy>
  <cp:revision>10</cp:revision>
  <dcterms:created xsi:type="dcterms:W3CDTF">2016-05-24T19:49:00Z</dcterms:created>
  <dcterms:modified xsi:type="dcterms:W3CDTF">2016-06-02T20:06:00Z</dcterms:modified>
</cp:coreProperties>
</file>